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71" w:rsidRPr="00C90414" w:rsidRDefault="00957371" w:rsidP="00957371">
      <w:pPr>
        <w:rPr>
          <w:b/>
          <w:u w:val="single"/>
        </w:rPr>
      </w:pPr>
      <w:r>
        <w:rPr>
          <w:b/>
          <w:u w:val="single"/>
        </w:rPr>
        <w:t xml:space="preserve">QUIZ </w:t>
      </w:r>
      <w:r w:rsidRPr="00C90414">
        <w:rPr>
          <w:b/>
          <w:u w:val="single"/>
        </w:rPr>
        <w:t>LE TERRORISME EXPLIQUE A NOS ENFANTS</w:t>
      </w:r>
    </w:p>
    <w:p w:rsidR="00957371" w:rsidRPr="00C90414" w:rsidRDefault="00957371" w:rsidP="00957371">
      <w:bookmarkStart w:id="0" w:name="_GoBack"/>
      <w:bookmarkEnd w:id="0"/>
      <w:r w:rsidRPr="00C90414">
        <w:rPr>
          <w:b/>
        </w:rPr>
        <w:t>Quelle période correspond à la Terreur ?</w:t>
      </w:r>
      <w:r w:rsidRPr="00C90414">
        <w:br/>
        <w:t xml:space="preserve">Septembre 1693 à juillet 1694 / </w:t>
      </w:r>
      <w:r>
        <w:rPr>
          <w:u w:val="single"/>
        </w:rPr>
        <w:t>s</w:t>
      </w:r>
      <w:r w:rsidRPr="00C90414">
        <w:rPr>
          <w:u w:val="single"/>
        </w:rPr>
        <w:t>eptembre 1793 à juillet 1794</w:t>
      </w:r>
      <w:r w:rsidRPr="00C90414">
        <w:t xml:space="preserve"> / </w:t>
      </w:r>
      <w:r>
        <w:t>s</w:t>
      </w:r>
      <w:r w:rsidRPr="00C90414">
        <w:t>eptembre 1893 à juillet 1894</w:t>
      </w:r>
    </w:p>
    <w:p w:rsidR="00957371" w:rsidRPr="00C90414" w:rsidRDefault="00957371" w:rsidP="00957371">
      <w:pPr>
        <w:rPr>
          <w:b/>
        </w:rPr>
      </w:pPr>
      <w:r w:rsidRPr="00C90414">
        <w:rPr>
          <w:b/>
        </w:rPr>
        <w:t>« Vive la mort » était le cri de ralliement des …</w:t>
      </w:r>
      <w:r w:rsidRPr="00C90414">
        <w:rPr>
          <w:b/>
        </w:rPr>
        <w:br/>
      </w:r>
      <w:r w:rsidRPr="00C90414">
        <w:rPr>
          <w:u w:val="single"/>
        </w:rPr>
        <w:t>Anarchistes  de la guerre d’Espagne</w:t>
      </w:r>
      <w:r w:rsidRPr="00C90414">
        <w:t xml:space="preserve"> / de l’armée républicaine irlandaise / de l’Armée rouge</w:t>
      </w:r>
    </w:p>
    <w:p w:rsidR="00957371" w:rsidRPr="00C90414" w:rsidRDefault="00957371" w:rsidP="00957371">
      <w:pPr>
        <w:pStyle w:val="Titre4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="Arial"/>
          <w:bCs w:val="0"/>
          <w:spacing w:val="-5"/>
          <w:sz w:val="22"/>
          <w:szCs w:val="22"/>
        </w:rPr>
      </w:pPr>
      <w:r w:rsidRPr="00C90414">
        <w:rPr>
          <w:rFonts w:asciiTheme="minorHAnsi" w:hAnsiTheme="minorHAnsi"/>
          <w:sz w:val="22"/>
          <w:szCs w:val="22"/>
        </w:rPr>
        <w:t>Qu’est-ce le nihilisme ?</w:t>
      </w:r>
      <w:r w:rsidRPr="00C90414">
        <w:rPr>
          <w:rFonts w:asciiTheme="minorHAnsi" w:hAnsiTheme="minorHAnsi"/>
          <w:sz w:val="22"/>
          <w:szCs w:val="22"/>
        </w:rPr>
        <w:br/>
      </w:r>
      <w:r w:rsidRPr="00C90414">
        <w:rPr>
          <w:rFonts w:asciiTheme="minorHAnsi" w:hAnsiTheme="minorHAnsi"/>
          <w:b w:val="0"/>
          <w:sz w:val="22"/>
          <w:szCs w:val="22"/>
        </w:rPr>
        <w:t>R</w:t>
      </w:r>
      <w:r w:rsidRPr="00C90414">
        <w:rPr>
          <w:rFonts w:asciiTheme="minorHAnsi" w:hAnsiTheme="minorHAnsi" w:cs="Arial"/>
          <w:b w:val="0"/>
          <w:spacing w:val="-5"/>
          <w:sz w:val="22"/>
          <w:szCs w:val="22"/>
          <w:bdr w:val="none" w:sz="0" w:space="0" w:color="auto" w:frame="1"/>
        </w:rPr>
        <w:t>efus de tout pouvoir ou de toute autorité /</w:t>
      </w:r>
      <w:r w:rsidRPr="00C90414">
        <w:rPr>
          <w:rStyle w:val="lev"/>
          <w:rFonts w:asciiTheme="minorHAnsi" w:hAnsiTheme="minorHAnsi" w:cs="Arial"/>
          <w:spacing w:val="-5"/>
          <w:sz w:val="22"/>
          <w:szCs w:val="22"/>
          <w:bdr w:val="none" w:sz="0" w:space="0" w:color="auto" w:frame="1"/>
        </w:rPr>
        <w:t xml:space="preserve"> mise en commun de tous les biens et </w:t>
      </w:r>
      <w:r>
        <w:rPr>
          <w:rStyle w:val="lev"/>
          <w:rFonts w:asciiTheme="minorHAnsi" w:hAnsiTheme="minorHAnsi" w:cs="Arial"/>
          <w:spacing w:val="-5"/>
          <w:sz w:val="22"/>
          <w:szCs w:val="22"/>
          <w:bdr w:val="none" w:sz="0" w:space="0" w:color="auto" w:frame="1"/>
        </w:rPr>
        <w:t>abolition</w:t>
      </w:r>
      <w:r w:rsidRPr="00C90414">
        <w:rPr>
          <w:rStyle w:val="lev"/>
          <w:rFonts w:asciiTheme="minorHAnsi" w:hAnsiTheme="minorHAnsi" w:cs="Arial"/>
          <w:spacing w:val="-5"/>
          <w:sz w:val="22"/>
          <w:szCs w:val="22"/>
          <w:bdr w:val="none" w:sz="0" w:space="0" w:color="auto" w:frame="1"/>
        </w:rPr>
        <w:t xml:space="preserve"> de </w:t>
      </w:r>
      <w:r>
        <w:rPr>
          <w:rStyle w:val="lev"/>
          <w:rFonts w:asciiTheme="minorHAnsi" w:hAnsiTheme="minorHAnsi" w:cs="Arial"/>
          <w:spacing w:val="-5"/>
          <w:sz w:val="22"/>
          <w:szCs w:val="22"/>
          <w:bdr w:val="none" w:sz="0" w:space="0" w:color="auto" w:frame="1"/>
        </w:rPr>
        <w:t xml:space="preserve">la </w:t>
      </w:r>
      <w:r w:rsidRPr="00C90414">
        <w:rPr>
          <w:rStyle w:val="lev"/>
          <w:rFonts w:asciiTheme="minorHAnsi" w:hAnsiTheme="minorHAnsi" w:cs="Arial"/>
          <w:spacing w:val="-5"/>
          <w:sz w:val="22"/>
          <w:szCs w:val="22"/>
          <w:bdr w:val="none" w:sz="0" w:space="0" w:color="auto" w:frame="1"/>
        </w:rPr>
        <w:t xml:space="preserve">propriété privée / </w:t>
      </w:r>
      <w:r w:rsidRPr="00C90414">
        <w:rPr>
          <w:rStyle w:val="lev"/>
          <w:rFonts w:asciiTheme="minorHAnsi" w:hAnsiTheme="minorHAnsi" w:cs="Arial"/>
          <w:spacing w:val="-5"/>
          <w:sz w:val="22"/>
          <w:szCs w:val="22"/>
          <w:u w:val="single"/>
          <w:bdr w:val="none" w:sz="0" w:space="0" w:color="auto" w:frame="1"/>
        </w:rPr>
        <w:t>v</w:t>
      </w:r>
      <w:r w:rsidRPr="00C90414">
        <w:rPr>
          <w:rFonts w:asciiTheme="minorHAnsi" w:hAnsiTheme="minorHAnsi"/>
          <w:b w:val="0"/>
          <w:sz w:val="22"/>
          <w:szCs w:val="22"/>
          <w:u w:val="single"/>
        </w:rPr>
        <w:t>ision du monde totalement négative et sans espoir, doctrine qui nie la vie morale, les valeurs et leur hiérarchie</w:t>
      </w:r>
    </w:p>
    <w:p w:rsidR="00957371" w:rsidRPr="00C90414" w:rsidRDefault="00957371" w:rsidP="00957371">
      <w:r w:rsidRPr="00C90414">
        <w:br/>
      </w:r>
      <w:r w:rsidRPr="00C90414">
        <w:rPr>
          <w:b/>
        </w:rPr>
        <w:t>Qu’est-ce qu’un kamikaze ?</w:t>
      </w:r>
      <w:r w:rsidRPr="00C90414">
        <w:br/>
      </w:r>
      <w:r>
        <w:t>Un P</w:t>
      </w:r>
      <w:r w:rsidRPr="00C90414">
        <w:t xml:space="preserve">okémon / </w:t>
      </w:r>
      <w:r>
        <w:rPr>
          <w:u w:val="single"/>
        </w:rPr>
        <w:t>un soldat</w:t>
      </w:r>
      <w:r w:rsidRPr="00C90414">
        <w:rPr>
          <w:u w:val="single"/>
        </w:rPr>
        <w:t xml:space="preserve"> japonais </w:t>
      </w:r>
      <w:r>
        <w:rPr>
          <w:u w:val="single"/>
        </w:rPr>
        <w:t>de</w:t>
      </w:r>
      <w:r w:rsidRPr="00C90414">
        <w:rPr>
          <w:u w:val="single"/>
        </w:rPr>
        <w:t xml:space="preserve"> la Seconde Guerre mondiale </w:t>
      </w:r>
      <w:r>
        <w:rPr>
          <w:u w:val="single"/>
        </w:rPr>
        <w:t>pour qui</w:t>
      </w:r>
      <w:r w:rsidRPr="00C90414">
        <w:rPr>
          <w:u w:val="single"/>
        </w:rPr>
        <w:t xml:space="preserve"> la mort faisait partie de </w:t>
      </w:r>
      <w:r>
        <w:rPr>
          <w:u w:val="single"/>
        </w:rPr>
        <w:t>sa</w:t>
      </w:r>
      <w:r w:rsidRPr="00C90414">
        <w:rPr>
          <w:u w:val="single"/>
        </w:rPr>
        <w:t xml:space="preserve"> mission</w:t>
      </w:r>
      <w:r w:rsidRPr="00C90414">
        <w:t xml:space="preserve"> / Un général allemand SS</w:t>
      </w:r>
    </w:p>
    <w:p w:rsidR="00957371" w:rsidRPr="00C90414" w:rsidRDefault="00957371" w:rsidP="00957371">
      <w:pPr>
        <w:rPr>
          <w:b/>
        </w:rPr>
      </w:pPr>
      <w:r w:rsidRPr="00C90414">
        <w:rPr>
          <w:b/>
        </w:rPr>
        <w:t>Qu’est-ce qu’un martyr ?</w:t>
      </w:r>
      <w:r w:rsidRPr="00C90414">
        <w:rPr>
          <w:b/>
        </w:rPr>
        <w:br/>
      </w:r>
      <w:r w:rsidRPr="00C90414">
        <w:t xml:space="preserve">Un acte terroriste contre Dieu / </w:t>
      </w:r>
      <w:r>
        <w:t>le</w:t>
      </w:r>
      <w:r w:rsidRPr="00C90414">
        <w:t xml:space="preserve"> cri plaintif d’un oiseau /</w:t>
      </w:r>
      <w:r w:rsidRPr="00C90414">
        <w:rPr>
          <w:u w:val="single"/>
        </w:rPr>
        <w:t xml:space="preserve"> </w:t>
      </w:r>
      <w:r>
        <w:rPr>
          <w:u w:val="single"/>
        </w:rPr>
        <w:t>quelqu’un qui donne sa vie</w:t>
      </w:r>
      <w:r w:rsidRPr="00C90414">
        <w:rPr>
          <w:u w:val="single"/>
        </w:rPr>
        <w:t xml:space="preserve"> pour une cause, un idéal</w:t>
      </w:r>
    </w:p>
    <w:p w:rsidR="00957371" w:rsidRPr="00C90414" w:rsidRDefault="00957371" w:rsidP="00957371">
      <w:pPr>
        <w:rPr>
          <w:b/>
        </w:rPr>
      </w:pPr>
      <w:r w:rsidRPr="00C90414">
        <w:rPr>
          <w:b/>
        </w:rPr>
        <w:t>À quelle date la France avait-elle proclamé l’état d’urgence avant novembre 2015 ?</w:t>
      </w:r>
      <w:r w:rsidRPr="00C90414">
        <w:br/>
      </w:r>
      <w:r w:rsidRPr="00C90414">
        <w:rPr>
          <w:u w:val="single"/>
        </w:rPr>
        <w:t>En 1955, pendant la guerre d’Algérie</w:t>
      </w:r>
      <w:r w:rsidRPr="00C90414">
        <w:t xml:space="preserve"> / </w:t>
      </w:r>
      <w:r>
        <w:t>e</w:t>
      </w:r>
      <w:r w:rsidRPr="00C90414">
        <w:t xml:space="preserve">n 1998, pendant la coupe du monde de football / </w:t>
      </w:r>
      <w:r>
        <w:t>en</w:t>
      </w:r>
      <w:r w:rsidRPr="00C90414">
        <w:t xml:space="preserve"> 2001, lors des attentats du 11 septembre</w:t>
      </w:r>
    </w:p>
    <w:p w:rsidR="00957371" w:rsidRPr="00C90414" w:rsidRDefault="00957371" w:rsidP="00957371">
      <w:r w:rsidRPr="00C90414">
        <w:rPr>
          <w:b/>
          <w:i/>
        </w:rPr>
        <w:t>Charlie Hebdo</w:t>
      </w:r>
      <w:r w:rsidRPr="00C90414">
        <w:rPr>
          <w:b/>
        </w:rPr>
        <w:t xml:space="preserve"> est un journal…</w:t>
      </w:r>
      <w:r w:rsidRPr="00C90414">
        <w:br/>
        <w:t xml:space="preserve">En bande dessinée / </w:t>
      </w:r>
      <w:r w:rsidRPr="00E04E60">
        <w:rPr>
          <w:u w:val="single"/>
        </w:rPr>
        <w:t>s</w:t>
      </w:r>
      <w:r w:rsidRPr="00C90414">
        <w:rPr>
          <w:u w:val="single"/>
        </w:rPr>
        <w:t>atirique</w:t>
      </w:r>
      <w:r w:rsidRPr="00C90414">
        <w:t xml:space="preserve"> / de psychologie féminine</w:t>
      </w:r>
    </w:p>
    <w:p w:rsidR="00957371" w:rsidRPr="00C90414" w:rsidRDefault="00957371" w:rsidP="00957371">
      <w:r w:rsidRPr="00C90414">
        <w:rPr>
          <w:b/>
        </w:rPr>
        <w:t>La France est un pays…</w:t>
      </w:r>
      <w:r w:rsidRPr="00C90414">
        <w:br/>
      </w:r>
      <w:r w:rsidRPr="00C90414">
        <w:rPr>
          <w:u w:val="single"/>
        </w:rPr>
        <w:t>Laïc</w:t>
      </w:r>
      <w:r w:rsidRPr="00C90414">
        <w:t xml:space="preserve"> / clérical / catholique</w:t>
      </w:r>
    </w:p>
    <w:p w:rsidR="00957371" w:rsidRPr="00C90414" w:rsidRDefault="00957371" w:rsidP="00957371">
      <w:pPr>
        <w:rPr>
          <w:b/>
        </w:rPr>
      </w:pPr>
      <w:r w:rsidRPr="00C90414">
        <w:rPr>
          <w:b/>
        </w:rPr>
        <w:t>Comment s’appelle le texte regroupant les lois et les règles qui régissent la société française ?</w:t>
      </w:r>
      <w:r w:rsidRPr="00C90414">
        <w:rPr>
          <w:b/>
        </w:rPr>
        <w:br/>
      </w:r>
      <w:r w:rsidRPr="00C90414">
        <w:t xml:space="preserve">La Déclaration des </w:t>
      </w:r>
      <w:r>
        <w:t>D</w:t>
      </w:r>
      <w:r w:rsidRPr="00C90414">
        <w:t>roits de l’</w:t>
      </w:r>
      <w:r>
        <w:t>H</w:t>
      </w:r>
      <w:r w:rsidRPr="00C90414">
        <w:t xml:space="preserve">omme et du </w:t>
      </w:r>
      <w:r>
        <w:t>C</w:t>
      </w:r>
      <w:r w:rsidRPr="00C90414">
        <w:t xml:space="preserve">itoyen / L’Encyclopédie / </w:t>
      </w:r>
      <w:r>
        <w:rPr>
          <w:u w:val="single"/>
        </w:rPr>
        <w:t>l</w:t>
      </w:r>
      <w:r w:rsidRPr="00C90414">
        <w:rPr>
          <w:u w:val="single"/>
        </w:rPr>
        <w:t>e Code civil</w:t>
      </w:r>
    </w:p>
    <w:p w:rsidR="00FA0F39" w:rsidRDefault="00957371" w:rsidP="00957371">
      <w:r w:rsidRPr="00C90414">
        <w:rPr>
          <w:b/>
        </w:rPr>
        <w:t xml:space="preserve">Quels </w:t>
      </w:r>
      <w:r>
        <w:rPr>
          <w:b/>
        </w:rPr>
        <w:t>grands écrivains peuvent être rattachés à la tradition de la</w:t>
      </w:r>
      <w:r w:rsidRPr="00C90414">
        <w:rPr>
          <w:b/>
        </w:rPr>
        <w:t xml:space="preserve"> liberté d’expression ?</w:t>
      </w:r>
      <w:r w:rsidRPr="00C90414">
        <w:br/>
        <w:t xml:space="preserve">Madame de </w:t>
      </w:r>
      <w:r>
        <w:t>Lafayette</w:t>
      </w:r>
      <w:r w:rsidRPr="00C90414">
        <w:t xml:space="preserve">, </w:t>
      </w:r>
      <w:r>
        <w:t>Racine</w:t>
      </w:r>
      <w:r w:rsidRPr="00C90414">
        <w:t xml:space="preserve">, </w:t>
      </w:r>
      <w:r>
        <w:t>La Bruyère</w:t>
      </w:r>
      <w:r w:rsidRPr="00C90414">
        <w:t xml:space="preserve"> / </w:t>
      </w:r>
      <w:r w:rsidRPr="00C90414">
        <w:rPr>
          <w:u w:val="single"/>
        </w:rPr>
        <w:t>Rabelais, Voltaire, Zola</w:t>
      </w:r>
      <w:r w:rsidRPr="00C90414">
        <w:t xml:space="preserve"> / Verlaine, Rimbaud, Mallarmé</w:t>
      </w:r>
      <w:r w:rsidRPr="00C90414">
        <w:br/>
      </w:r>
    </w:p>
    <w:sectPr w:rsidR="00FA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71"/>
    <w:rsid w:val="00957371"/>
    <w:rsid w:val="00F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71"/>
  </w:style>
  <w:style w:type="paragraph" w:styleId="Titre4">
    <w:name w:val="heading 4"/>
    <w:basedOn w:val="Normal"/>
    <w:link w:val="Titre4Car"/>
    <w:uiPriority w:val="9"/>
    <w:qFormat/>
    <w:rsid w:val="00957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5737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7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71"/>
  </w:style>
  <w:style w:type="paragraph" w:styleId="Titre4">
    <w:name w:val="heading 4"/>
    <w:basedOn w:val="Normal"/>
    <w:link w:val="Titre4Car"/>
    <w:uiPriority w:val="9"/>
    <w:qFormat/>
    <w:rsid w:val="00957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5737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7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Hélène DELPRAT</dc:creator>
  <cp:lastModifiedBy>Laure Hélène DELPRAT</cp:lastModifiedBy>
  <cp:revision>1</cp:revision>
  <dcterms:created xsi:type="dcterms:W3CDTF">2016-09-05T08:41:00Z</dcterms:created>
  <dcterms:modified xsi:type="dcterms:W3CDTF">2016-09-05T08:42:00Z</dcterms:modified>
</cp:coreProperties>
</file>